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293"/>
        <w:gridCol w:w="568"/>
        <w:gridCol w:w="1472"/>
        <w:gridCol w:w="1472"/>
        <w:gridCol w:w="1472"/>
        <w:gridCol w:w="1472"/>
        <w:gridCol w:w="1483"/>
        <w:gridCol w:w="1473"/>
      </w:tblGrid>
      <w:tr w:rsidR="00723733" w:rsidRPr="009516EB" w:rsidTr="009516EB">
        <w:trPr>
          <w:trHeight w:hRule="exact" w:val="105"/>
        </w:trPr>
        <w:tc>
          <w:tcPr>
            <w:tcW w:w="7110" w:type="dxa"/>
            <w:shd w:val="clear" w:color="7FFFD4" w:fill="auto"/>
            <w:tcMar>
              <w:left w:w="0" w:type="dxa"/>
            </w:tcMar>
            <w:vAlign w:val="bottom"/>
          </w:tcPr>
          <w:p w:rsidR="00723733" w:rsidRPr="009516EB" w:rsidRDefault="00723733"/>
        </w:tc>
        <w:tc>
          <w:tcPr>
            <w:tcW w:w="645" w:type="dxa"/>
            <w:shd w:val="clear" w:color="7FFFD4" w:fill="auto"/>
            <w:vAlign w:val="bottom"/>
          </w:tcPr>
          <w:p w:rsidR="00723733" w:rsidRPr="009516EB" w:rsidRDefault="00723733"/>
        </w:tc>
        <w:tc>
          <w:tcPr>
            <w:tcW w:w="1680" w:type="dxa"/>
            <w:shd w:val="clear" w:color="7FFFD4" w:fill="auto"/>
            <w:vAlign w:val="bottom"/>
          </w:tcPr>
          <w:p w:rsidR="00723733" w:rsidRPr="009516EB" w:rsidRDefault="00723733"/>
        </w:tc>
        <w:tc>
          <w:tcPr>
            <w:tcW w:w="1680" w:type="dxa"/>
            <w:shd w:val="clear" w:color="7FFFD4" w:fill="auto"/>
            <w:vAlign w:val="bottom"/>
          </w:tcPr>
          <w:p w:rsidR="00723733" w:rsidRPr="009516EB" w:rsidRDefault="00723733"/>
        </w:tc>
        <w:tc>
          <w:tcPr>
            <w:tcW w:w="1680" w:type="dxa"/>
            <w:shd w:val="clear" w:color="7FFFD4" w:fill="auto"/>
            <w:vAlign w:val="bottom"/>
          </w:tcPr>
          <w:p w:rsidR="00723733" w:rsidRPr="009516EB" w:rsidRDefault="00723733"/>
        </w:tc>
        <w:tc>
          <w:tcPr>
            <w:tcW w:w="1680" w:type="dxa"/>
            <w:shd w:val="clear" w:color="7FFFD4" w:fill="auto"/>
            <w:vAlign w:val="bottom"/>
          </w:tcPr>
          <w:p w:rsidR="00723733" w:rsidRPr="009516EB" w:rsidRDefault="00723733"/>
        </w:tc>
        <w:tc>
          <w:tcPr>
            <w:tcW w:w="1680" w:type="dxa"/>
            <w:shd w:val="clear" w:color="7FFFD4" w:fill="auto"/>
            <w:vAlign w:val="bottom"/>
          </w:tcPr>
          <w:p w:rsidR="00723733" w:rsidRPr="009516EB" w:rsidRDefault="00723733"/>
        </w:tc>
        <w:tc>
          <w:tcPr>
            <w:tcW w:w="1680" w:type="dxa"/>
            <w:shd w:val="clear" w:color="7FFFD4" w:fill="auto"/>
            <w:vAlign w:val="bottom"/>
          </w:tcPr>
          <w:p w:rsidR="00723733" w:rsidRPr="009516EB" w:rsidRDefault="00723733"/>
        </w:tc>
      </w:tr>
      <w:tr w:rsidR="009516EB" w:rsidRPr="009516EB" w:rsidTr="009516EB">
        <w:trPr>
          <w:trHeight w:hRule="exact" w:val="255"/>
        </w:trPr>
        <w:tc>
          <w:tcPr>
            <w:tcW w:w="17835" w:type="dxa"/>
            <w:gridSpan w:val="8"/>
            <w:shd w:val="clear" w:color="7FFFD4" w:fill="auto"/>
            <w:vAlign w:val="bottom"/>
          </w:tcPr>
          <w:p w:rsidR="009516EB" w:rsidRPr="009516EB" w:rsidRDefault="009516EB" w:rsidP="009516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6EB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</w:tc>
      </w:tr>
      <w:tr w:rsidR="009516EB" w:rsidRPr="009516EB" w:rsidTr="009516EB">
        <w:trPr>
          <w:trHeight w:hRule="exact" w:val="255"/>
        </w:trPr>
        <w:tc>
          <w:tcPr>
            <w:tcW w:w="17835" w:type="dxa"/>
            <w:gridSpan w:val="8"/>
            <w:shd w:val="clear" w:color="7FFFD4" w:fill="auto"/>
            <w:vAlign w:val="bottom"/>
          </w:tcPr>
          <w:p w:rsidR="009516EB" w:rsidRPr="009516EB" w:rsidRDefault="009516EB" w:rsidP="009516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16EB">
              <w:rPr>
                <w:rFonts w:ascii="Times New Roman" w:hAnsi="Times New Roman" w:cs="Times New Roman"/>
                <w:sz w:val="20"/>
                <w:szCs w:val="20"/>
              </w:rPr>
              <w:t>решением</w:t>
            </w:r>
            <w:proofErr w:type="gramEnd"/>
            <w:r w:rsidRPr="009516EB">
              <w:rPr>
                <w:rFonts w:ascii="Times New Roman" w:hAnsi="Times New Roman" w:cs="Times New Roman"/>
                <w:sz w:val="20"/>
                <w:szCs w:val="20"/>
              </w:rPr>
              <w:t xml:space="preserve"> Думы Пермского муниципального округа</w:t>
            </w:r>
          </w:p>
        </w:tc>
      </w:tr>
      <w:tr w:rsidR="009516EB" w:rsidRPr="009516EB" w:rsidTr="009516EB">
        <w:trPr>
          <w:trHeight w:hRule="exact" w:val="255"/>
        </w:trPr>
        <w:tc>
          <w:tcPr>
            <w:tcW w:w="17835" w:type="dxa"/>
            <w:gridSpan w:val="8"/>
            <w:shd w:val="clear" w:color="7FFFD4" w:fill="auto"/>
            <w:vAlign w:val="bottom"/>
          </w:tcPr>
          <w:p w:rsidR="009516EB" w:rsidRPr="009516EB" w:rsidRDefault="009516EB" w:rsidP="009516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6EB">
              <w:rPr>
                <w:rFonts w:ascii="Times New Roman" w:hAnsi="Times New Roman" w:cs="Times New Roman"/>
                <w:sz w:val="20"/>
                <w:szCs w:val="20"/>
              </w:rPr>
              <w:t>Пермского края</w:t>
            </w:r>
          </w:p>
        </w:tc>
      </w:tr>
      <w:tr w:rsidR="009516EB" w:rsidRPr="009516EB" w:rsidTr="009516EB">
        <w:trPr>
          <w:trHeight w:hRule="exact" w:val="255"/>
        </w:trPr>
        <w:tc>
          <w:tcPr>
            <w:tcW w:w="17835" w:type="dxa"/>
            <w:gridSpan w:val="8"/>
            <w:shd w:val="clear" w:color="7FFFD4" w:fill="auto"/>
            <w:vAlign w:val="bottom"/>
          </w:tcPr>
          <w:p w:rsidR="009516EB" w:rsidRPr="009516EB" w:rsidRDefault="009516EB" w:rsidP="009516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6EB">
              <w:rPr>
                <w:rFonts w:ascii="Times New Roman" w:hAnsi="Times New Roman" w:cs="Times New Roman"/>
                <w:sz w:val="20"/>
                <w:szCs w:val="20"/>
              </w:rPr>
              <w:t>от 16.02.2023 №</w:t>
            </w:r>
            <w:r w:rsidR="00270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6EB">
              <w:rPr>
                <w:rFonts w:ascii="Times New Roman" w:hAnsi="Times New Roman" w:cs="Times New Roman"/>
                <w:sz w:val="20"/>
                <w:szCs w:val="20"/>
              </w:rPr>
              <w:t>96-п</w:t>
            </w:r>
          </w:p>
        </w:tc>
      </w:tr>
      <w:tr w:rsidR="009516EB" w:rsidTr="009516EB">
        <w:trPr>
          <w:trHeight w:hRule="exact" w:val="255"/>
        </w:trPr>
        <w:tc>
          <w:tcPr>
            <w:tcW w:w="17835" w:type="dxa"/>
            <w:gridSpan w:val="8"/>
            <w:shd w:val="clear" w:color="7FFFD4" w:fill="auto"/>
            <w:vAlign w:val="bottom"/>
          </w:tcPr>
          <w:p w:rsidR="009516EB" w:rsidRDefault="009516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733" w:rsidRPr="009516EB">
        <w:trPr>
          <w:trHeight w:hRule="exact" w:val="255"/>
        </w:trPr>
        <w:tc>
          <w:tcPr>
            <w:tcW w:w="17835" w:type="dxa"/>
            <w:gridSpan w:val="8"/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73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РАЗДЕЛИТЕЛЬНЫЙ (ЛИКВИДАЦИОННЫЙ) БАЛАНС</w:t>
            </w:r>
          </w:p>
        </w:tc>
      </w:tr>
      <w:tr w:rsidR="00723733" w:rsidRPr="009516EB">
        <w:trPr>
          <w:trHeight w:hRule="exact" w:val="255"/>
        </w:trPr>
        <w:tc>
          <w:tcPr>
            <w:tcW w:w="17835" w:type="dxa"/>
            <w:gridSpan w:val="8"/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73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РАСПОРЯДИТЕЛЯ, РАСПОРЯДИТЕЛЯ, ПОЛУЧАТЕЛЯ БЮДЖЕТНЫХ СРЕДСТВ,</w:t>
            </w:r>
          </w:p>
        </w:tc>
      </w:tr>
      <w:tr w:rsidR="00723733" w:rsidRPr="009516EB">
        <w:trPr>
          <w:trHeight w:hRule="exact" w:val="255"/>
        </w:trPr>
        <w:tc>
          <w:tcPr>
            <w:tcW w:w="17835" w:type="dxa"/>
            <w:gridSpan w:val="8"/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73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723733" w:rsidRPr="009516EB">
        <w:trPr>
          <w:trHeight w:hRule="exact" w:val="255"/>
        </w:trPr>
        <w:tc>
          <w:tcPr>
            <w:tcW w:w="16155" w:type="dxa"/>
            <w:gridSpan w:val="7"/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73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АДМИНИСТРАТОРА, АДМИНИСТРАТОРА ДОХОДОВ БЮДЖЕТА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23733" w:rsidRPr="009516EB" w:rsidRDefault="00716EFA">
            <w:pPr>
              <w:jc w:val="center"/>
              <w:rPr>
                <w:rFonts w:ascii="Times New Roman" w:hAnsi="Times New Roman" w:cs="Times New Roman"/>
              </w:rPr>
            </w:pPr>
            <w:r w:rsidRPr="009516EB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723733" w:rsidRPr="009516EB">
        <w:trPr>
          <w:trHeight w:hRule="exact" w:val="225"/>
        </w:trPr>
        <w:tc>
          <w:tcPr>
            <w:tcW w:w="7110" w:type="dxa"/>
            <w:shd w:val="clear" w:color="7FFFD4" w:fill="auto"/>
            <w:vAlign w:val="bottom"/>
          </w:tcPr>
          <w:p w:rsidR="00723733" w:rsidRPr="009516EB" w:rsidRDefault="00723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7FFFD4" w:fill="auto"/>
            <w:vAlign w:val="bottom"/>
          </w:tcPr>
          <w:p w:rsidR="00723733" w:rsidRPr="009516EB" w:rsidRDefault="00723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9516EB" w:rsidRDefault="00723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9516EB" w:rsidRDefault="00723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9516EB" w:rsidRDefault="00723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9516EB" w:rsidRDefault="00723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9516EB" w:rsidRDefault="00723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723733" w:rsidRPr="009516EB" w:rsidRDefault="00716EFA">
            <w:pPr>
              <w:jc w:val="center"/>
              <w:rPr>
                <w:rFonts w:ascii="Times New Roman" w:hAnsi="Times New Roman" w:cs="Times New Roman"/>
              </w:rPr>
            </w:pPr>
            <w:r w:rsidRPr="009516EB">
              <w:rPr>
                <w:rFonts w:ascii="Times New Roman" w:hAnsi="Times New Roman" w:cs="Times New Roman"/>
                <w:szCs w:val="16"/>
              </w:rPr>
              <w:t>0503230</w:t>
            </w:r>
          </w:p>
        </w:tc>
      </w:tr>
      <w:tr w:rsidR="00723733" w:rsidRPr="009516EB">
        <w:trPr>
          <w:trHeight w:hRule="exact" w:val="225"/>
        </w:trPr>
        <w:tc>
          <w:tcPr>
            <w:tcW w:w="7755" w:type="dxa"/>
            <w:gridSpan w:val="2"/>
            <w:shd w:val="clear" w:color="7FFFD4" w:fill="auto"/>
            <w:vAlign w:val="bottom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 «09» февраля 2023 г.</w:t>
            </w:r>
          </w:p>
        </w:tc>
        <w:tc>
          <w:tcPr>
            <w:tcW w:w="5040" w:type="dxa"/>
            <w:gridSpan w:val="3"/>
            <w:shd w:val="clear" w:color="7FFFD4" w:fill="auto"/>
            <w:vAlign w:val="bottom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723733" w:rsidRPr="009516EB" w:rsidRDefault="00716EFA">
            <w:pPr>
              <w:jc w:val="right"/>
              <w:rPr>
                <w:rFonts w:ascii="Times New Roman" w:hAnsi="Times New Roman" w:cs="Times New Roman"/>
              </w:rPr>
            </w:pPr>
            <w:r w:rsidRPr="009516EB">
              <w:rPr>
                <w:rFonts w:ascii="Times New Roman" w:hAnsi="Times New Roman" w:cs="Times New Roman"/>
                <w:szCs w:val="16"/>
              </w:rPr>
              <w:t>Дата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723733" w:rsidRPr="009516EB" w:rsidRDefault="00716EFA">
            <w:pPr>
              <w:jc w:val="center"/>
              <w:rPr>
                <w:rFonts w:ascii="Times New Roman" w:hAnsi="Times New Roman" w:cs="Times New Roman"/>
              </w:rPr>
            </w:pPr>
            <w:r w:rsidRPr="009516EB">
              <w:rPr>
                <w:rFonts w:ascii="Times New Roman" w:hAnsi="Times New Roman" w:cs="Times New Roman"/>
                <w:szCs w:val="16"/>
              </w:rPr>
              <w:t>09.02.2023</w:t>
            </w:r>
          </w:p>
        </w:tc>
      </w:tr>
      <w:tr w:rsidR="00723733" w:rsidRPr="009516EB">
        <w:trPr>
          <w:trHeight w:hRule="exact" w:val="225"/>
        </w:trPr>
        <w:tc>
          <w:tcPr>
            <w:tcW w:w="7110" w:type="dxa"/>
            <w:shd w:val="clear" w:color="7FFFD4" w:fill="auto"/>
            <w:vAlign w:val="bottom"/>
          </w:tcPr>
          <w:p w:rsidR="00723733" w:rsidRPr="009516EB" w:rsidRDefault="00723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7FFFD4" w:fill="auto"/>
            <w:vAlign w:val="bottom"/>
          </w:tcPr>
          <w:p w:rsidR="00723733" w:rsidRPr="009516EB" w:rsidRDefault="00723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9516EB" w:rsidRDefault="00723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9516EB" w:rsidRDefault="00723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9516EB" w:rsidRDefault="00723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9516EB" w:rsidRDefault="00723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  <w:tcMar>
              <w:right w:w="105" w:type="dxa"/>
            </w:tcMar>
            <w:vAlign w:val="center"/>
          </w:tcPr>
          <w:p w:rsidR="00723733" w:rsidRPr="009516EB" w:rsidRDefault="007237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723733" w:rsidRPr="009516EB" w:rsidRDefault="007237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733" w:rsidRPr="009516EB">
        <w:trPr>
          <w:trHeight w:hRule="exact" w:val="225"/>
        </w:trPr>
        <w:tc>
          <w:tcPr>
            <w:tcW w:w="7110" w:type="dxa"/>
            <w:shd w:val="clear" w:color="7FFFD4" w:fill="auto"/>
            <w:vAlign w:val="bottom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7365" w:type="dxa"/>
            <w:gridSpan w:val="5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</w:t>
            </w:r>
            <w:proofErr w:type="spell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Кукуштанского</w:t>
            </w:r>
            <w:proofErr w:type="spell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84.11.35</w:t>
            </w:r>
          </w:p>
        </w:tc>
      </w:tr>
      <w:tr w:rsidR="00723733" w:rsidRPr="009516EB">
        <w:trPr>
          <w:trHeight w:hRule="exact" w:val="225"/>
        </w:trPr>
        <w:tc>
          <w:tcPr>
            <w:tcW w:w="7110" w:type="dxa"/>
            <w:shd w:val="clear" w:color="auto" w:fill="auto"/>
            <w:vAlign w:val="bottom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администратор, администратор доходов бюджета,</w:t>
            </w:r>
          </w:p>
        </w:tc>
        <w:tc>
          <w:tcPr>
            <w:tcW w:w="7365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</w:t>
            </w:r>
            <w:proofErr w:type="spell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Кукуштанского</w:t>
            </w:r>
            <w:proofErr w:type="spell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 ОКПО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88075951</w:t>
            </w:r>
          </w:p>
        </w:tc>
      </w:tr>
      <w:tr w:rsidR="00723733" w:rsidRPr="009516EB">
        <w:trPr>
          <w:trHeight w:hRule="exact" w:val="225"/>
        </w:trPr>
        <w:tc>
          <w:tcPr>
            <w:tcW w:w="7110" w:type="dxa"/>
            <w:shd w:val="clear" w:color="auto" w:fill="auto"/>
            <w:vAlign w:val="bottom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администратор, администратор источников</w:t>
            </w:r>
          </w:p>
        </w:tc>
        <w:tc>
          <w:tcPr>
            <w:tcW w:w="7365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</w:t>
            </w:r>
            <w:proofErr w:type="spell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Кукуштанского</w:t>
            </w:r>
            <w:proofErr w:type="spell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5948035620</w:t>
            </w:r>
          </w:p>
        </w:tc>
      </w:tr>
      <w:tr w:rsidR="00723733" w:rsidRPr="009516EB">
        <w:trPr>
          <w:trHeight w:hRule="exact" w:val="225"/>
        </w:trPr>
        <w:tc>
          <w:tcPr>
            <w:tcW w:w="7110" w:type="dxa"/>
            <w:shd w:val="clear" w:color="auto" w:fill="auto"/>
            <w:vAlign w:val="bottom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дефицита бюджета</w:t>
            </w:r>
          </w:p>
        </w:tc>
        <w:tc>
          <w:tcPr>
            <w:tcW w:w="7365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</w:t>
            </w:r>
            <w:proofErr w:type="spell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Кукуштанского</w:t>
            </w:r>
            <w:proofErr w:type="spell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</w:tr>
      <w:tr w:rsidR="00723733" w:rsidRPr="009516EB">
        <w:trPr>
          <w:trHeight w:hRule="exact" w:val="225"/>
        </w:trPr>
        <w:tc>
          <w:tcPr>
            <w:tcW w:w="7110" w:type="dxa"/>
            <w:shd w:val="clear" w:color="auto" w:fill="auto"/>
            <w:vAlign w:val="bottom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Вид баланса</w:t>
            </w:r>
          </w:p>
        </w:tc>
        <w:tc>
          <w:tcPr>
            <w:tcW w:w="736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промежуточный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ликвидационный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723733" w:rsidRPr="007D2B73" w:rsidRDefault="0072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733" w:rsidRPr="009516EB">
        <w:trPr>
          <w:trHeight w:hRule="exact" w:val="225"/>
        </w:trPr>
        <w:tc>
          <w:tcPr>
            <w:tcW w:w="7110" w:type="dxa"/>
            <w:shd w:val="clear" w:color="auto" w:fill="auto"/>
            <w:vAlign w:val="bottom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gridSpan w:val="5"/>
            <w:tcBorders>
              <w:bottom w:val="none" w:sz="5" w:space="0" w:color="auto"/>
            </w:tcBorders>
            <w:shd w:val="clear" w:color="auto" w:fill="auto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разделительный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, ликвидационный)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723733" w:rsidRPr="007D2B73" w:rsidRDefault="0072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733" w:rsidRPr="009516EB">
        <w:trPr>
          <w:trHeight w:hRule="exact" w:val="225"/>
        </w:trPr>
        <w:tc>
          <w:tcPr>
            <w:tcW w:w="7110" w:type="dxa"/>
            <w:shd w:val="clear" w:color="auto" w:fill="auto"/>
            <w:vAlign w:val="bottom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736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Кукуштанского</w:t>
            </w:r>
            <w:proofErr w:type="spell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ОКТМО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57646412</w:t>
            </w:r>
          </w:p>
        </w:tc>
      </w:tr>
      <w:tr w:rsidR="00723733" w:rsidRPr="009516EB">
        <w:trPr>
          <w:trHeight w:hRule="exact" w:val="225"/>
        </w:trPr>
        <w:tc>
          <w:tcPr>
            <w:tcW w:w="7110" w:type="dxa"/>
            <w:shd w:val="clear" w:color="7FFFD4" w:fill="auto"/>
            <w:vAlign w:val="bottom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Периодичность: годовая</w:t>
            </w:r>
          </w:p>
        </w:tc>
        <w:tc>
          <w:tcPr>
            <w:tcW w:w="4005" w:type="dxa"/>
            <w:gridSpan w:val="3"/>
            <w:shd w:val="clear" w:color="7FFFD4" w:fill="auto"/>
            <w:vAlign w:val="bottom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723733" w:rsidRPr="007D2B73" w:rsidRDefault="0072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733" w:rsidRPr="009516EB">
        <w:trPr>
          <w:trHeight w:hRule="exact" w:val="225"/>
        </w:trPr>
        <w:tc>
          <w:tcPr>
            <w:tcW w:w="14475" w:type="dxa"/>
            <w:gridSpan w:val="6"/>
            <w:shd w:val="clear" w:color="7FFFD4" w:fill="auto"/>
            <w:vAlign w:val="bottom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ОКЕИ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723733" w:rsidRPr="009516EB">
        <w:trPr>
          <w:trHeight w:hRule="exact" w:val="135"/>
        </w:trPr>
        <w:tc>
          <w:tcPr>
            <w:tcW w:w="7110" w:type="dxa"/>
            <w:shd w:val="clear" w:color="7FFFD4" w:fill="auto"/>
            <w:vAlign w:val="bottom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shd w:val="clear" w:color="7FFFD4" w:fill="auto"/>
            <w:vAlign w:val="bottom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А К Т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  <w:proofErr w:type="gramEnd"/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На дату реорганизации (ликвидации)</w:t>
            </w:r>
          </w:p>
        </w:tc>
      </w:tr>
      <w:tr w:rsidR="00723733" w:rsidRPr="009516EB">
        <w:trPr>
          <w:trHeight w:hRule="exact" w:val="330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  <w:proofErr w:type="gramEnd"/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бюджетная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gramEnd"/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бюджетная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gramEnd"/>
          </w:p>
        </w:tc>
      </w:tr>
      <w:tr w:rsidR="00723733" w:rsidRPr="009516EB" w:rsidTr="007D2B73">
        <w:trPr>
          <w:trHeight w:hRule="exact" w:val="45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  <w:proofErr w:type="gramEnd"/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бюджетная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gramEnd"/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бюджетная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gramEnd"/>
          </w:p>
        </w:tc>
      </w:tr>
      <w:tr w:rsidR="00723733" w:rsidRPr="009516EB">
        <w:trPr>
          <w:trHeight w:hRule="exact" w:val="225"/>
        </w:trPr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3733" w:rsidRPr="009516EB">
        <w:trPr>
          <w:trHeight w:hRule="exact" w:val="405"/>
        </w:trPr>
        <w:tc>
          <w:tcPr>
            <w:tcW w:w="7110" w:type="dxa"/>
            <w:tcBorders>
              <w:left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b/>
                <w:sz w:val="20"/>
                <w:szCs w:val="20"/>
              </w:rPr>
              <w:t>I. Нефинансовые активы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23733" w:rsidRPr="007D2B73" w:rsidRDefault="0072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23733" w:rsidRPr="007D2B73" w:rsidRDefault="0072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23733" w:rsidRPr="007D2B73" w:rsidRDefault="0072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23733" w:rsidRPr="007D2B73" w:rsidRDefault="0072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23733" w:rsidRPr="007D2B73" w:rsidRDefault="0072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723733" w:rsidRPr="007D2B73" w:rsidRDefault="0072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Основные средства (балансовая стоимость, 010100000) 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основных средств**, всего*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435"/>
        </w:trPr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них:</w:t>
            </w:r>
          </w:p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средств*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Основные средства (остаточная стоимость, стр. 010 - стр. 020)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Нематериальные активы (балансовая стоимость, </w:t>
            </w: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010200000)*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нематериальных активов**, всего*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435"/>
        </w:trPr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них:</w:t>
            </w:r>
          </w:p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нематериальных активов*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активы** (остаточная стоимость, стр. 040 - стр. 050)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Непроизведенные активы (</w:t>
            </w: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010300000)*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* (остаточная стоимость)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Материальные запасы (010500000) (остаточная стоимость),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435"/>
        </w:trPr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них:</w:t>
            </w:r>
          </w:p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25"/>
        </w:trPr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723733" w:rsidRPr="007D2B73" w:rsidRDefault="0072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Форма 0503230 с. 2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А К Т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строки</w:t>
            </w:r>
            <w:proofErr w:type="gramEnd"/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На дату реорганизации (ликвидации)</w:t>
            </w:r>
          </w:p>
        </w:tc>
      </w:tr>
      <w:tr w:rsidR="00723733" w:rsidRPr="009516EB">
        <w:trPr>
          <w:trHeight w:hRule="exact" w:val="330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  <w:proofErr w:type="gramEnd"/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бюджетная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gramEnd"/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бюджетная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gramEnd"/>
          </w:p>
        </w:tc>
      </w:tr>
      <w:tr w:rsidR="00723733" w:rsidRPr="009516EB">
        <w:trPr>
          <w:trHeight w:hRule="exact" w:val="315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  <w:proofErr w:type="gramEnd"/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бюджетная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gramEnd"/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бюджетная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gramEnd"/>
          </w:p>
        </w:tc>
      </w:tr>
      <w:tr w:rsidR="00723733" w:rsidRPr="009516EB">
        <w:trPr>
          <w:trHeight w:hRule="exact" w:val="225"/>
        </w:trPr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Права пользования активами (</w:t>
            </w: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011100000)*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* (остаточная стоимость), всего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435"/>
        </w:trPr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них:</w:t>
            </w:r>
          </w:p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долгосрочные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Вложения в нефинансовые активы (010600000),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435"/>
        </w:trPr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них:</w:t>
            </w:r>
          </w:p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Нефинансовые активы в пути (010700000)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Нефинансовые активы имущества казны (</w:t>
            </w: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010800000)*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* (остаточная стоимость)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465"/>
        </w:trPr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Затраты на изготовление готовой продукции, выполнение работ, услуг</w:t>
            </w:r>
          </w:p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(010900000)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 (040150000)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top w:val="single" w:sz="10" w:space="0" w:color="auto"/>
              <w:left w:val="none" w:sz="5" w:space="0" w:color="auto"/>
              <w:right w:val="single" w:sz="5" w:space="0" w:color="auto"/>
            </w:tcBorders>
            <w:shd w:val="clear" w:color="7FFFD4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 I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733" w:rsidRPr="009516EB">
        <w:trPr>
          <w:trHeight w:hRule="exact" w:val="435"/>
        </w:trPr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(стр. 030 + стр. 060 + стр. 070 + стр. 080 + стр. 100 + стр. 120 +</w:t>
            </w:r>
          </w:p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стр. 130 + стр. 140 + стр. 150 + стр. 160)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405"/>
        </w:trPr>
        <w:tc>
          <w:tcPr>
            <w:tcW w:w="7110" w:type="dxa"/>
            <w:tcBorders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b/>
                <w:sz w:val="20"/>
                <w:szCs w:val="20"/>
              </w:rPr>
              <w:t>II. Финансовые активы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(020100000), всего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435"/>
        </w:trPr>
        <w:tc>
          <w:tcPr>
            <w:tcW w:w="7110" w:type="dxa"/>
            <w:tcBorders>
              <w:left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числе:</w:t>
            </w:r>
          </w:p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лицевых счетах учреждения в органе казначейства (020110000)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кредитной организации (020120000),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435"/>
        </w:trPr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723733" w:rsidRPr="007D2B73" w:rsidRDefault="00716EFA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них:</w:t>
            </w:r>
          </w:p>
          <w:p w:rsidR="00723733" w:rsidRPr="007D2B73" w:rsidRDefault="00716EFA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депозитах (020122000),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435"/>
        </w:trPr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723733" w:rsidRPr="007D2B73" w:rsidRDefault="00716EFA">
            <w:pPr>
              <w:ind w:left="63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них:</w:t>
            </w:r>
          </w:p>
          <w:p w:rsidR="00723733" w:rsidRPr="007D2B73" w:rsidRDefault="00716EFA">
            <w:pPr>
              <w:ind w:left="63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долгосрочные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723733" w:rsidRPr="007D2B73" w:rsidRDefault="00716EFA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иностранной валюте (020127000)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кассе учреждения (020130000)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Финансовые вложения (020400000),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435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них:</w:t>
            </w:r>
          </w:p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долгосрочные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 доходам (020500000, 020900000),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435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них:</w:t>
            </w:r>
          </w:p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долгосрочная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25"/>
        </w:trPr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723733" w:rsidRPr="007D2B73" w:rsidRDefault="0072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Форма 0503230 с. 3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А К Т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  <w:proofErr w:type="gramEnd"/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На дату реорганизации (ликвидации)</w:t>
            </w:r>
          </w:p>
        </w:tc>
      </w:tr>
      <w:tr w:rsidR="00723733" w:rsidRPr="009516EB">
        <w:trPr>
          <w:trHeight w:hRule="exact" w:val="330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  <w:proofErr w:type="gramEnd"/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бюджетная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gramEnd"/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бюджетная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gramEnd"/>
          </w:p>
        </w:tc>
      </w:tr>
      <w:tr w:rsidR="00723733" w:rsidRPr="009516EB">
        <w:trPr>
          <w:trHeight w:hRule="exact" w:val="315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  <w:proofErr w:type="gramEnd"/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бюджетная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gramEnd"/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бюджетная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gramEnd"/>
          </w:p>
        </w:tc>
      </w:tr>
      <w:tr w:rsidR="00723733" w:rsidRPr="009516EB">
        <w:trPr>
          <w:trHeight w:hRule="exact" w:val="465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 выплатам (020600000, 020800000, 030300000), всего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435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них:</w:t>
            </w:r>
          </w:p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долгосрочная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Расчеты по кредитам, займам (ссудам) (020700000),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435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них:</w:t>
            </w:r>
          </w:p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долгосрочные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Прочие расчеты с дебиторами (021000000),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435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них:</w:t>
            </w:r>
          </w:p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расчеты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с финансовым органом по поступлениям в бюджет (021002000)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расчеты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по налоговым вычетам по НДС (021010000)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Вложения в финансовые активы (021500000)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top w:val="single" w:sz="10" w:space="0" w:color="auto"/>
              <w:left w:val="none" w:sz="5" w:space="0" w:color="auto"/>
              <w:right w:val="singl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 II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(стр. 200 + стр. 240 + стр. 250 + стр. 260 + стр. 270 + стр. 280 + стр. 290)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405"/>
        </w:trPr>
        <w:tc>
          <w:tcPr>
            <w:tcW w:w="7110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b/>
                <w:sz w:val="20"/>
                <w:szCs w:val="20"/>
              </w:rPr>
              <w:t>БАЛАНС (стр. 190 + стр. 340)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105"/>
        </w:trPr>
        <w:tc>
          <w:tcPr>
            <w:tcW w:w="7110" w:type="dxa"/>
            <w:tcBorders>
              <w:left w:val="none" w:sz="5" w:space="0" w:color="auto"/>
              <w:bottom w:val="none" w:sz="5" w:space="0" w:color="auto"/>
            </w:tcBorders>
            <w:shd w:val="clear" w:color="7FFFD4" w:fill="auto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10" w:space="0" w:color="auto"/>
            </w:tcBorders>
            <w:shd w:val="clear" w:color="7FFFD4" w:fill="auto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733" w:rsidRPr="009516EB">
        <w:trPr>
          <w:trHeight w:hRule="exact" w:val="225"/>
        </w:trPr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723733" w:rsidRPr="007D2B73" w:rsidRDefault="0072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Форма 0503230 с. 4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П А С </w:t>
            </w:r>
            <w:proofErr w:type="spell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  <w:proofErr w:type="gramEnd"/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На дату реорганизации (ликвидации)</w:t>
            </w:r>
          </w:p>
        </w:tc>
      </w:tr>
      <w:tr w:rsidR="00723733" w:rsidRPr="009516EB">
        <w:trPr>
          <w:trHeight w:hRule="exact" w:val="330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П А С </w:t>
            </w:r>
            <w:proofErr w:type="spell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  <w:proofErr w:type="gramEnd"/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бюджетная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gramEnd"/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бюджетная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gramEnd"/>
          </w:p>
        </w:tc>
      </w:tr>
      <w:tr w:rsidR="00723733" w:rsidRPr="009516EB">
        <w:trPr>
          <w:trHeight w:hRule="exact" w:val="315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П А С </w:t>
            </w:r>
            <w:proofErr w:type="spell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  <w:proofErr w:type="gramEnd"/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бюджетная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gramEnd"/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бюджетная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gramEnd"/>
          </w:p>
        </w:tc>
      </w:tr>
      <w:tr w:rsidR="00723733" w:rsidRPr="009516EB">
        <w:trPr>
          <w:trHeight w:hRule="exact" w:val="225"/>
        </w:trPr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3733" w:rsidRPr="009516EB">
        <w:trPr>
          <w:trHeight w:hRule="exact" w:val="405"/>
        </w:trPr>
        <w:tc>
          <w:tcPr>
            <w:tcW w:w="7110" w:type="dxa"/>
            <w:tcBorders>
              <w:left w:val="none" w:sz="5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b/>
                <w:sz w:val="20"/>
                <w:szCs w:val="20"/>
              </w:rPr>
              <w:t>III. Обязательства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23733" w:rsidRPr="007D2B73" w:rsidRDefault="0072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23733" w:rsidRPr="007D2B73" w:rsidRDefault="0072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23733" w:rsidRPr="007D2B73" w:rsidRDefault="0072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23733" w:rsidRPr="007D2B73" w:rsidRDefault="0072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723733" w:rsidRPr="007D2B73" w:rsidRDefault="0072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723733" w:rsidRPr="007D2B73" w:rsidRDefault="0072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Расчеты с кредиторами по долговым обязательствам (030100000),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435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них:</w:t>
            </w:r>
          </w:p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долгосрочные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465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 по выплатам (030200000, 020800000,</w:t>
            </w:r>
          </w:p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030402000, 030403000),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435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них:</w:t>
            </w:r>
          </w:p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долгосрочная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в бюджеты (030300000)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Иные расчеты,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435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числе:</w:t>
            </w:r>
          </w:p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расчеты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по средствам, полученным во временное распоряжение (030401000)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расчеты (030404000)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расчеты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с прочими кредиторами (030406000)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расчеты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по налоговым вычетам по НДС (021010000)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расчеты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по платежам из бюджета с финансовым органом (030405000)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 по доходам (020500000, 020900000),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435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них:</w:t>
            </w:r>
          </w:p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долгосрочная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 (040140000)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Резервы предстоящих расходов (040160000)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top w:val="single" w:sz="10" w:space="0" w:color="auto"/>
              <w:left w:val="non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 III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left w:val="none" w:sz="5" w:space="0" w:color="auto"/>
              <w:bottom w:val="single" w:sz="10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(стр. 400 + стр. 410 + стр. 420 + стр. 430 + стр. 470 + стр. 510 + стр. 520)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405"/>
        </w:trPr>
        <w:tc>
          <w:tcPr>
            <w:tcW w:w="7110" w:type="dxa"/>
            <w:tcBorders>
              <w:left w:val="none" w:sz="5" w:space="0" w:color="auto"/>
            </w:tcBorders>
            <w:shd w:val="clear" w:color="7FFFD4" w:fill="auto"/>
            <w:vAlign w:val="center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b/>
                <w:sz w:val="20"/>
                <w:szCs w:val="20"/>
              </w:rPr>
              <w:t>IV. Финансовый результат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23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экономического субъекта (040100000),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435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них:</w:t>
            </w:r>
          </w:p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финансового года (040110000)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финансового года (040120000)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240"/>
        </w:trPr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23733" w:rsidRPr="007D2B73" w:rsidRDefault="00716EFA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  <w:proofErr w:type="gramEnd"/>
            <w:r w:rsidRPr="007D2B7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прошлых отчетных периодов (040130000)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405"/>
        </w:trPr>
        <w:tc>
          <w:tcPr>
            <w:tcW w:w="7110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b/>
                <w:sz w:val="20"/>
                <w:szCs w:val="20"/>
              </w:rPr>
              <w:t>БАЛАНС (стр. 550 + стр. 570)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723733" w:rsidRPr="007D2B73" w:rsidRDefault="00716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733" w:rsidRPr="009516EB">
        <w:trPr>
          <w:trHeight w:hRule="exact" w:val="105"/>
        </w:trPr>
        <w:tc>
          <w:tcPr>
            <w:tcW w:w="7110" w:type="dxa"/>
            <w:tcBorders>
              <w:left w:val="none" w:sz="5" w:space="0" w:color="auto"/>
              <w:bottom w:val="none" w:sz="5" w:space="0" w:color="auto"/>
            </w:tcBorders>
            <w:shd w:val="clear" w:color="7FFFD4" w:fill="auto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10" w:space="0" w:color="auto"/>
            </w:tcBorders>
            <w:shd w:val="clear" w:color="7FFFD4" w:fill="auto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7FFFD4" w:fill="auto"/>
          </w:tcPr>
          <w:p w:rsidR="00723733" w:rsidRPr="007D2B73" w:rsidRDefault="007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733" w:rsidRPr="009516EB">
        <w:trPr>
          <w:trHeight w:hRule="exact" w:val="225"/>
        </w:trPr>
        <w:tc>
          <w:tcPr>
            <w:tcW w:w="17835" w:type="dxa"/>
            <w:gridSpan w:val="8"/>
            <w:shd w:val="clear" w:color="7FFFD4" w:fill="auto"/>
            <w:vAlign w:val="bottom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* Данные по этим строкам в валюту баланса не входят.</w:t>
            </w:r>
          </w:p>
        </w:tc>
      </w:tr>
      <w:tr w:rsidR="00723733" w:rsidRPr="009516EB">
        <w:trPr>
          <w:trHeight w:hRule="exact" w:val="225"/>
        </w:trPr>
        <w:tc>
          <w:tcPr>
            <w:tcW w:w="17835" w:type="dxa"/>
            <w:gridSpan w:val="8"/>
            <w:shd w:val="clear" w:color="7FFFD4" w:fill="auto"/>
            <w:vAlign w:val="bottom"/>
          </w:tcPr>
          <w:p w:rsidR="00723733" w:rsidRPr="007D2B73" w:rsidRDefault="0071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73">
              <w:rPr>
                <w:rFonts w:ascii="Times New Roman" w:hAnsi="Times New Roman" w:cs="Times New Roman"/>
                <w:sz w:val="20"/>
                <w:szCs w:val="20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</w:tr>
      <w:tr w:rsidR="00723733" w:rsidRPr="009516EB">
        <w:trPr>
          <w:trHeight w:hRule="exact" w:val="120"/>
        </w:trPr>
        <w:tc>
          <w:tcPr>
            <w:tcW w:w="7110" w:type="dxa"/>
            <w:shd w:val="clear" w:color="7FFFD4" w:fill="auto"/>
            <w:vAlign w:val="bottom"/>
          </w:tcPr>
          <w:p w:rsidR="00723733" w:rsidRPr="009516EB" w:rsidRDefault="00723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7FFFD4" w:fill="auto"/>
            <w:vAlign w:val="bottom"/>
          </w:tcPr>
          <w:p w:rsidR="00723733" w:rsidRPr="009516EB" w:rsidRDefault="00723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9516EB" w:rsidRDefault="00723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9516EB" w:rsidRDefault="00723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9516EB" w:rsidRDefault="00723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9516EB" w:rsidRDefault="00723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9516EB" w:rsidRDefault="00723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723733" w:rsidRPr="009516EB" w:rsidRDefault="00723733">
            <w:pPr>
              <w:rPr>
                <w:rFonts w:ascii="Times New Roman" w:hAnsi="Times New Roman" w:cs="Times New Roman"/>
              </w:rPr>
            </w:pPr>
          </w:p>
        </w:tc>
      </w:tr>
    </w:tbl>
    <w:p w:rsidR="00716EFA" w:rsidRPr="009516EB" w:rsidRDefault="00716EF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16EFA" w:rsidRPr="009516EB" w:rsidSect="009516EB">
      <w:pgSz w:w="16839" w:h="11907" w:orient="landscape"/>
      <w:pgMar w:top="709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3733"/>
    <w:rsid w:val="00270EEE"/>
    <w:rsid w:val="00716EFA"/>
    <w:rsid w:val="00723733"/>
    <w:rsid w:val="007D2B73"/>
    <w:rsid w:val="009516EB"/>
    <w:rsid w:val="0098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10C16-0AB4-4BB3-BD2C-63685F39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2373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Kazakova</cp:lastModifiedBy>
  <cp:revision>6</cp:revision>
  <dcterms:created xsi:type="dcterms:W3CDTF">2023-02-08T05:15:00Z</dcterms:created>
  <dcterms:modified xsi:type="dcterms:W3CDTF">2023-02-21T04:12:00Z</dcterms:modified>
</cp:coreProperties>
</file>